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</w:t>
            </w:r>
            <w:r w:rsidR="00B92605">
              <w:rPr>
                <w:b/>
                <w:spacing w:val="20"/>
                <w:sz w:val="28"/>
              </w:rPr>
              <w:t xml:space="preserve">   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Default="00B20F53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B92605"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B92605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B92605" w:rsidRPr="00180B90" w:rsidRDefault="00B92605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B20F53" w:rsidRPr="00180B90" w:rsidRDefault="00B20F53" w:rsidP="00E60774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B92605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B92605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B92605">
              <w:rPr>
                <w:rFonts w:ascii="Times New Roman" w:hAnsi="Times New Roman"/>
                <w:b/>
                <w:spacing w:val="20"/>
                <w:sz w:val="28"/>
              </w:rPr>
              <w:t xml:space="preserve">   АЗЕЙСКОГО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</w:t>
            </w:r>
            <w:r w:rsidR="00B92605">
              <w:rPr>
                <w:b/>
                <w:spacing w:val="20"/>
                <w:sz w:val="36"/>
              </w:rPr>
              <w:t xml:space="preserve">   </w:t>
            </w:r>
            <w:r>
              <w:rPr>
                <w:b/>
                <w:spacing w:val="20"/>
                <w:sz w:val="36"/>
              </w:rPr>
              <w:t xml:space="preserve">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B92605" w:rsidRDefault="00B92605" w:rsidP="00B92605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18. 04. </w:t>
            </w:r>
            <w:r w:rsidR="00B20F53"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B92605">
              <w:rPr>
                <w:rFonts w:ascii="Times New Roman" w:hAnsi="Times New Roman"/>
                <w:b/>
                <w:spacing w:val="20"/>
                <w:sz w:val="28"/>
              </w:rPr>
              <w:t>2016</w:t>
            </w:r>
            <w:r w:rsidR="00B20F53"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="00B20F53"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</w:t>
            </w:r>
            <w:r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         </w:t>
            </w:r>
            <w:r w:rsidR="00B20F53"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        №</w:t>
            </w:r>
            <w:r w:rsidRPr="00B92605">
              <w:rPr>
                <w:rFonts w:ascii="Times New Roman" w:hAnsi="Times New Roman"/>
                <w:b/>
                <w:spacing w:val="20"/>
                <w:sz w:val="28"/>
              </w:rPr>
              <w:t xml:space="preserve"> 28-рг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B92605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</w:t>
            </w:r>
            <w:r w:rsidR="00B92605">
              <w:rPr>
                <w:b/>
                <w:spacing w:val="20"/>
                <w:sz w:val="28"/>
              </w:rPr>
              <w:t xml:space="preserve">     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C97D8C">
              <w:rPr>
                <w:b/>
                <w:spacing w:val="20"/>
                <w:sz w:val="28"/>
              </w:rPr>
              <w:t>с</w:t>
            </w:r>
            <w:r>
              <w:rPr>
                <w:b/>
                <w:spacing w:val="20"/>
                <w:sz w:val="28"/>
              </w:rPr>
              <w:t xml:space="preserve">. </w:t>
            </w:r>
            <w:r w:rsidR="00B92605">
              <w:rPr>
                <w:b/>
                <w:spacing w:val="20"/>
                <w:sz w:val="28"/>
              </w:rPr>
              <w:t>Азей</w:t>
            </w:r>
          </w:p>
        </w:tc>
      </w:tr>
    </w:tbl>
    <w:p w:rsidR="00B20F53" w:rsidRDefault="00B20F53" w:rsidP="00B20F53">
      <w:pPr>
        <w:tabs>
          <w:tab w:val="left" w:pos="851"/>
        </w:tabs>
        <w:jc w:val="both"/>
      </w:pPr>
    </w:p>
    <w:p w:rsidR="00B20F53" w:rsidRPr="00B92605" w:rsidRDefault="00B20F53" w:rsidP="00B20F53">
      <w:pPr>
        <w:tabs>
          <w:tab w:val="left" w:pos="851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92605">
        <w:rPr>
          <w:rFonts w:ascii="Times New Roman" w:hAnsi="Times New Roman"/>
          <w:b/>
          <w:i/>
          <w:sz w:val="24"/>
          <w:szCs w:val="24"/>
        </w:rPr>
        <w:t>О предварительном согласовании</w:t>
      </w:r>
    </w:p>
    <w:p w:rsidR="00B20F53" w:rsidRPr="00B92605" w:rsidRDefault="00B20F53" w:rsidP="00B20F53">
      <w:pPr>
        <w:tabs>
          <w:tab w:val="left" w:pos="851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92605">
        <w:rPr>
          <w:rFonts w:ascii="Times New Roman" w:hAnsi="Times New Roman"/>
          <w:b/>
          <w:i/>
          <w:sz w:val="24"/>
          <w:szCs w:val="24"/>
        </w:rPr>
        <w:t>предоставления земельного участка</w:t>
      </w:r>
    </w:p>
    <w:p w:rsidR="00B20F53" w:rsidRPr="00726E34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Pr="009A5794" w:rsidRDefault="003C1C90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794">
        <w:rPr>
          <w:rFonts w:ascii="Times New Roman" w:hAnsi="Times New Roman"/>
          <w:sz w:val="24"/>
          <w:szCs w:val="24"/>
        </w:rPr>
        <w:t xml:space="preserve">На основании личного заявления </w:t>
      </w:r>
      <w:r w:rsidR="00B92605">
        <w:rPr>
          <w:rFonts w:ascii="Times New Roman" w:hAnsi="Times New Roman"/>
          <w:sz w:val="24"/>
          <w:szCs w:val="24"/>
        </w:rPr>
        <w:t>Фроловой Алены Михайловны</w:t>
      </w:r>
      <w:r w:rsidRPr="009A5794">
        <w:rPr>
          <w:rFonts w:ascii="Times New Roman" w:hAnsi="Times New Roman"/>
          <w:sz w:val="24"/>
          <w:szCs w:val="24"/>
        </w:rPr>
        <w:t xml:space="preserve"> от</w:t>
      </w:r>
      <w:r w:rsidR="00B92605">
        <w:rPr>
          <w:rFonts w:ascii="Times New Roman" w:hAnsi="Times New Roman"/>
          <w:sz w:val="24"/>
          <w:szCs w:val="24"/>
        </w:rPr>
        <w:t xml:space="preserve"> 16.01.2016 г. </w:t>
      </w:r>
      <w:r w:rsidRPr="009A5794">
        <w:rPr>
          <w:rFonts w:ascii="Times New Roman" w:hAnsi="Times New Roman"/>
          <w:sz w:val="24"/>
          <w:szCs w:val="24"/>
        </w:rPr>
        <w:t>№</w:t>
      </w:r>
      <w:r w:rsidR="00B92605">
        <w:rPr>
          <w:rFonts w:ascii="Times New Roman" w:hAnsi="Times New Roman"/>
          <w:sz w:val="24"/>
          <w:szCs w:val="24"/>
        </w:rPr>
        <w:t xml:space="preserve"> 1</w:t>
      </w:r>
      <w:r w:rsidRPr="009A5794">
        <w:rPr>
          <w:rFonts w:ascii="Times New Roman" w:hAnsi="Times New Roman"/>
          <w:sz w:val="24"/>
          <w:szCs w:val="24"/>
        </w:rPr>
        <w:t xml:space="preserve">, рассмотрев схему расположения земельного участка на кадастровом плане территории, учитывая требования правил землепользования и застройки </w:t>
      </w:r>
      <w:r w:rsidR="00B92605">
        <w:rPr>
          <w:rFonts w:ascii="Times New Roman" w:hAnsi="Times New Roman"/>
          <w:sz w:val="24"/>
          <w:szCs w:val="24"/>
        </w:rPr>
        <w:t>Азей</w:t>
      </w:r>
      <w:r w:rsidRPr="009A5794">
        <w:rPr>
          <w:rFonts w:ascii="Times New Roman" w:hAnsi="Times New Roman"/>
          <w:sz w:val="24"/>
          <w:szCs w:val="24"/>
        </w:rPr>
        <w:t xml:space="preserve">ского </w:t>
      </w:r>
      <w:r w:rsidR="00B92605">
        <w:rPr>
          <w:rFonts w:ascii="Times New Roman" w:hAnsi="Times New Roman"/>
          <w:sz w:val="24"/>
          <w:szCs w:val="24"/>
        </w:rPr>
        <w:t>сельского поселения</w:t>
      </w:r>
      <w:r w:rsidRPr="009A5794">
        <w:rPr>
          <w:rFonts w:ascii="Times New Roman" w:hAnsi="Times New Roman"/>
          <w:sz w:val="24"/>
          <w:szCs w:val="24"/>
        </w:rPr>
        <w:t xml:space="preserve">, утвержденные Решением Думы </w:t>
      </w:r>
      <w:r w:rsidR="00B92605">
        <w:rPr>
          <w:rFonts w:ascii="Times New Roman" w:hAnsi="Times New Roman"/>
          <w:sz w:val="24"/>
          <w:szCs w:val="24"/>
        </w:rPr>
        <w:t>Азей</w:t>
      </w:r>
      <w:r w:rsidRPr="009A5794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="00350DF8">
        <w:rPr>
          <w:rFonts w:ascii="Times New Roman" w:hAnsi="Times New Roman"/>
          <w:sz w:val="24"/>
          <w:szCs w:val="24"/>
        </w:rPr>
        <w:t>30</w:t>
      </w:r>
      <w:r w:rsidRPr="009A5794">
        <w:rPr>
          <w:rFonts w:ascii="Times New Roman" w:hAnsi="Times New Roman"/>
          <w:sz w:val="24"/>
          <w:szCs w:val="24"/>
        </w:rPr>
        <w:t>.0</w:t>
      </w:r>
      <w:r w:rsidR="00350DF8">
        <w:rPr>
          <w:rFonts w:ascii="Times New Roman" w:hAnsi="Times New Roman"/>
          <w:sz w:val="24"/>
          <w:szCs w:val="24"/>
        </w:rPr>
        <w:t>4</w:t>
      </w:r>
      <w:r w:rsidRPr="009A5794">
        <w:rPr>
          <w:rFonts w:ascii="Times New Roman" w:hAnsi="Times New Roman"/>
          <w:sz w:val="24"/>
          <w:szCs w:val="24"/>
        </w:rPr>
        <w:t xml:space="preserve">.2014 года № </w:t>
      </w:r>
      <w:r w:rsidR="00350DF8">
        <w:rPr>
          <w:rFonts w:ascii="Times New Roman" w:hAnsi="Times New Roman"/>
          <w:sz w:val="24"/>
          <w:szCs w:val="24"/>
        </w:rPr>
        <w:t>5</w:t>
      </w:r>
      <w:r w:rsidRPr="009A5794">
        <w:rPr>
          <w:rFonts w:ascii="Times New Roman" w:hAnsi="Times New Roman"/>
          <w:sz w:val="24"/>
          <w:szCs w:val="24"/>
        </w:rPr>
        <w:t>, руководствуясь</w:t>
      </w:r>
      <w:r w:rsidR="00B20F53" w:rsidRPr="009A5794">
        <w:rPr>
          <w:rFonts w:ascii="Times New Roman" w:hAnsi="Times New Roman"/>
          <w:sz w:val="24"/>
          <w:szCs w:val="24"/>
        </w:rPr>
        <w:t xml:space="preserve"> статьями 39.15, 11.10 Земельного кодекса Российской Федерации, </w:t>
      </w:r>
      <w:r w:rsidRPr="009A5794">
        <w:rPr>
          <w:rFonts w:ascii="Times New Roman" w:hAnsi="Times New Roman"/>
          <w:sz w:val="24"/>
          <w:szCs w:val="24"/>
        </w:rPr>
        <w:t>ст. 15 Федерального закона от 06.10.2003 года № 131-ФЗ «Об общих принципах организации местного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самоуправления в Российской Федерации»,</w:t>
      </w:r>
      <w:r w:rsidR="00B20F53" w:rsidRPr="009A5794">
        <w:rPr>
          <w:rFonts w:ascii="Times New Roman" w:hAnsi="Times New Roman"/>
          <w:sz w:val="24"/>
          <w:szCs w:val="24"/>
        </w:rPr>
        <w:t xml:space="preserve"> Уставом </w:t>
      </w:r>
      <w:r w:rsidR="00350DF8">
        <w:rPr>
          <w:rFonts w:ascii="Times New Roman" w:hAnsi="Times New Roman"/>
          <w:sz w:val="24"/>
          <w:szCs w:val="24"/>
        </w:rPr>
        <w:t>Азей</w:t>
      </w:r>
      <w:r w:rsidRPr="009A5794">
        <w:rPr>
          <w:rFonts w:ascii="Times New Roman" w:hAnsi="Times New Roman"/>
          <w:sz w:val="24"/>
          <w:szCs w:val="24"/>
        </w:rPr>
        <w:t>ского</w:t>
      </w:r>
      <w:r w:rsidR="00B20F53" w:rsidRPr="009A5794">
        <w:rPr>
          <w:rFonts w:ascii="Times New Roman" w:hAnsi="Times New Roman"/>
          <w:sz w:val="24"/>
          <w:szCs w:val="24"/>
        </w:rPr>
        <w:t xml:space="preserve"> муни</w:t>
      </w:r>
      <w:r w:rsidRPr="009A5794">
        <w:rPr>
          <w:rFonts w:ascii="Times New Roman" w:hAnsi="Times New Roman"/>
          <w:sz w:val="24"/>
          <w:szCs w:val="24"/>
        </w:rPr>
        <w:t>ци</w:t>
      </w:r>
      <w:r w:rsidR="00B20F53" w:rsidRPr="009A5794">
        <w:rPr>
          <w:rFonts w:ascii="Times New Roman" w:hAnsi="Times New Roman"/>
          <w:sz w:val="24"/>
          <w:szCs w:val="24"/>
        </w:rPr>
        <w:t>пального образования:</w:t>
      </w:r>
    </w:p>
    <w:p w:rsidR="00B20F53" w:rsidRPr="009A5794" w:rsidRDefault="003C1C90" w:rsidP="00B20F53">
      <w:pPr>
        <w:pStyle w:val="ConsPlusTitle"/>
        <w:suppressAutoHyphens/>
        <w:ind w:firstLine="709"/>
        <w:jc w:val="both"/>
        <w:rPr>
          <w:b w:val="0"/>
        </w:rPr>
      </w:pPr>
      <w:r w:rsidRPr="009A5794">
        <w:rPr>
          <w:b w:val="0"/>
        </w:rPr>
        <w:t xml:space="preserve">1. </w:t>
      </w:r>
      <w:proofErr w:type="gramStart"/>
      <w:r w:rsidRPr="009A5794">
        <w:rPr>
          <w:b w:val="0"/>
        </w:rPr>
        <w:t xml:space="preserve">Предварительно согласовать </w:t>
      </w:r>
      <w:r w:rsidR="00350DF8">
        <w:rPr>
          <w:b w:val="0"/>
        </w:rPr>
        <w:t>Фроловой Алене Михайловне</w:t>
      </w:r>
      <w:r w:rsidR="00B20F53" w:rsidRPr="009A5794">
        <w:rPr>
          <w:b w:val="0"/>
        </w:rPr>
        <w:t xml:space="preserve"> (паспорт </w:t>
      </w:r>
      <w:r w:rsidR="00350DF8">
        <w:rPr>
          <w:b w:val="0"/>
        </w:rPr>
        <w:t>2511</w:t>
      </w:r>
      <w:r w:rsidR="00B20F53" w:rsidRPr="009A5794">
        <w:rPr>
          <w:b w:val="0"/>
        </w:rPr>
        <w:t xml:space="preserve"> </w:t>
      </w:r>
      <w:r w:rsidR="00350DF8">
        <w:rPr>
          <w:b w:val="0"/>
        </w:rPr>
        <w:t>660584</w:t>
      </w:r>
      <w:r w:rsidR="00B20F53" w:rsidRPr="009A5794">
        <w:rPr>
          <w:b w:val="0"/>
        </w:rPr>
        <w:t xml:space="preserve">, выдан </w:t>
      </w:r>
      <w:r w:rsidR="00350DF8">
        <w:rPr>
          <w:b w:val="0"/>
        </w:rPr>
        <w:t>УФМС России</w:t>
      </w:r>
      <w:r w:rsidR="00A37F44">
        <w:rPr>
          <w:b w:val="0"/>
        </w:rPr>
        <w:t xml:space="preserve"> </w:t>
      </w:r>
      <w:r w:rsidR="00350DF8">
        <w:rPr>
          <w:b w:val="0"/>
        </w:rPr>
        <w:t>по Иркутской области в гор.</w:t>
      </w:r>
      <w:proofErr w:type="gramEnd"/>
      <w:r w:rsidR="00350DF8">
        <w:rPr>
          <w:b w:val="0"/>
        </w:rPr>
        <w:t xml:space="preserve"> Тулуне и Тулунском  районе</w:t>
      </w:r>
      <w:r w:rsidRPr="009A5794">
        <w:rPr>
          <w:b w:val="0"/>
        </w:rPr>
        <w:t xml:space="preserve"> </w:t>
      </w:r>
      <w:r w:rsidR="00350DF8">
        <w:rPr>
          <w:b w:val="0"/>
        </w:rPr>
        <w:t>21</w:t>
      </w:r>
      <w:r w:rsidRPr="009A5794">
        <w:rPr>
          <w:b w:val="0"/>
        </w:rPr>
        <w:t>.06.20</w:t>
      </w:r>
      <w:r w:rsidR="00350DF8">
        <w:rPr>
          <w:b w:val="0"/>
        </w:rPr>
        <w:t>12</w:t>
      </w:r>
      <w:r w:rsidRPr="009A5794">
        <w:rPr>
          <w:b w:val="0"/>
        </w:rPr>
        <w:t xml:space="preserve"> г., </w:t>
      </w:r>
      <w:proofErr w:type="gramStart"/>
      <w:r w:rsidRPr="009A5794">
        <w:rPr>
          <w:b w:val="0"/>
        </w:rPr>
        <w:t>проживающе</w:t>
      </w:r>
      <w:r w:rsidR="00350DF8">
        <w:rPr>
          <w:b w:val="0"/>
        </w:rPr>
        <w:t>й</w:t>
      </w:r>
      <w:proofErr w:type="gramEnd"/>
      <w:r w:rsidR="00B20F53" w:rsidRPr="009A5794">
        <w:rPr>
          <w:b w:val="0"/>
        </w:rPr>
        <w:t xml:space="preserve"> по адресу: </w:t>
      </w:r>
      <w:proofErr w:type="gramStart"/>
      <w:r w:rsidR="00B20F53" w:rsidRPr="009A5794">
        <w:rPr>
          <w:b w:val="0"/>
        </w:rPr>
        <w:t xml:space="preserve">Иркутская область, Тулунский район, </w:t>
      </w:r>
      <w:r w:rsidR="00350DF8">
        <w:rPr>
          <w:b w:val="0"/>
        </w:rPr>
        <w:t>д.</w:t>
      </w:r>
      <w:r w:rsidR="00A37F44">
        <w:rPr>
          <w:b w:val="0"/>
        </w:rPr>
        <w:t xml:space="preserve"> </w:t>
      </w:r>
      <w:r w:rsidR="00350DF8">
        <w:rPr>
          <w:b w:val="0"/>
        </w:rPr>
        <w:t>Нюра</w:t>
      </w:r>
      <w:r w:rsidR="00B20F53" w:rsidRPr="009A5794">
        <w:rPr>
          <w:b w:val="0"/>
        </w:rPr>
        <w:t xml:space="preserve">, ул. </w:t>
      </w:r>
      <w:r w:rsidR="00350DF8">
        <w:rPr>
          <w:b w:val="0"/>
        </w:rPr>
        <w:t>Лесная,1</w:t>
      </w:r>
      <w:r w:rsidR="003A203B">
        <w:rPr>
          <w:b w:val="0"/>
        </w:rPr>
        <w:t>2</w:t>
      </w:r>
      <w:r w:rsidR="00350DF8">
        <w:rPr>
          <w:b w:val="0"/>
        </w:rPr>
        <w:t>)</w:t>
      </w:r>
      <w:r w:rsidR="00B20F53" w:rsidRPr="009A5794">
        <w:rPr>
          <w:b w:val="0"/>
        </w:rPr>
        <w:t xml:space="preserve"> предоставление земельного участка из земель </w:t>
      </w:r>
      <w:r w:rsidR="00350DF8">
        <w:rPr>
          <w:b w:val="0"/>
        </w:rPr>
        <w:t>населенных пунктов</w:t>
      </w:r>
      <w:r w:rsidRPr="009A5794">
        <w:rPr>
          <w:b w:val="0"/>
        </w:rPr>
        <w:t xml:space="preserve">, площадью </w:t>
      </w:r>
      <w:r w:rsidR="00350DF8">
        <w:rPr>
          <w:b w:val="0"/>
        </w:rPr>
        <w:t xml:space="preserve">9643 </w:t>
      </w:r>
      <w:r w:rsidR="00B20F53" w:rsidRPr="009A5794">
        <w:rPr>
          <w:b w:val="0"/>
        </w:rPr>
        <w:t>кв.м.,</w:t>
      </w:r>
      <w:r w:rsidR="00B20F53" w:rsidRPr="009A5794">
        <w:rPr>
          <w:b w:val="0"/>
          <w:color w:val="00B050"/>
        </w:rPr>
        <w:t xml:space="preserve"> </w:t>
      </w:r>
      <w:r w:rsidR="00B20F53" w:rsidRPr="009A5794">
        <w:rPr>
          <w:b w:val="0"/>
        </w:rPr>
        <w:t>расположенного</w:t>
      </w:r>
      <w:r w:rsidR="00A37F44">
        <w:rPr>
          <w:b w:val="0"/>
        </w:rPr>
        <w:t xml:space="preserve"> </w:t>
      </w:r>
      <w:r w:rsidR="0021716D">
        <w:rPr>
          <w:b w:val="0"/>
        </w:rPr>
        <w:t>в зоне застройки индивидуальными жилыми домами</w:t>
      </w:r>
      <w:r w:rsidR="00A37F44">
        <w:rPr>
          <w:b w:val="0"/>
        </w:rPr>
        <w:t xml:space="preserve"> (</w:t>
      </w:r>
      <w:r w:rsidR="0021716D">
        <w:rPr>
          <w:b w:val="0"/>
        </w:rPr>
        <w:t>Ж</w:t>
      </w:r>
      <w:r w:rsidR="00A37F44">
        <w:rPr>
          <w:b w:val="0"/>
        </w:rPr>
        <w:t>-1)</w:t>
      </w:r>
      <w:r w:rsidR="00B20F53" w:rsidRPr="009A5794">
        <w:rPr>
          <w:b w:val="0"/>
        </w:rPr>
        <w:t>.</w:t>
      </w:r>
      <w:proofErr w:type="gramEnd"/>
    </w:p>
    <w:p w:rsidR="00B20F53" w:rsidRDefault="00B20F53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2. Утвердить прилагаемую схему расположения земельного участка</w:t>
      </w:r>
      <w:r w:rsidR="003C1C90" w:rsidRPr="009A5794">
        <w:rPr>
          <w:rFonts w:ascii="Times New Roman" w:hAnsi="Times New Roman"/>
          <w:sz w:val="24"/>
          <w:szCs w:val="24"/>
        </w:rPr>
        <w:t xml:space="preserve"> на кадастровом плане территории</w:t>
      </w:r>
      <w:r w:rsidRPr="009A5794">
        <w:rPr>
          <w:rFonts w:ascii="Times New Roman" w:hAnsi="Times New Roman"/>
          <w:sz w:val="24"/>
          <w:szCs w:val="24"/>
        </w:rPr>
        <w:t xml:space="preserve"> (далее - схема)</w:t>
      </w:r>
      <w:r w:rsidR="00A37F44">
        <w:rPr>
          <w:rFonts w:ascii="Times New Roman" w:hAnsi="Times New Roman"/>
          <w:sz w:val="24"/>
          <w:szCs w:val="24"/>
        </w:rPr>
        <w:t xml:space="preserve"> 38:15:</w:t>
      </w:r>
      <w:r w:rsidR="0067716E">
        <w:rPr>
          <w:rFonts w:ascii="Times New Roman" w:hAnsi="Times New Roman"/>
          <w:sz w:val="24"/>
          <w:szCs w:val="24"/>
        </w:rPr>
        <w:t>010101</w:t>
      </w:r>
      <w:r w:rsidR="00A37F44">
        <w:rPr>
          <w:rFonts w:ascii="Times New Roman" w:hAnsi="Times New Roman"/>
          <w:sz w:val="24"/>
          <w:szCs w:val="24"/>
        </w:rPr>
        <w:t>:</w:t>
      </w:r>
      <w:r w:rsidR="0067716E">
        <w:rPr>
          <w:rFonts w:ascii="Times New Roman" w:hAnsi="Times New Roman"/>
          <w:sz w:val="24"/>
          <w:szCs w:val="24"/>
        </w:rPr>
        <w:t>ЗУ</w:t>
      </w:r>
      <w:proofErr w:type="gramStart"/>
      <w:r w:rsidR="0067716E">
        <w:rPr>
          <w:rFonts w:ascii="Times New Roman" w:hAnsi="Times New Roman"/>
          <w:sz w:val="24"/>
          <w:szCs w:val="24"/>
        </w:rPr>
        <w:t>1</w:t>
      </w:r>
      <w:proofErr w:type="gramEnd"/>
      <w:r w:rsidR="00A37F44">
        <w:rPr>
          <w:rFonts w:ascii="Times New Roman" w:hAnsi="Times New Roman"/>
          <w:sz w:val="24"/>
          <w:szCs w:val="24"/>
        </w:rPr>
        <w:t>.</w:t>
      </w:r>
    </w:p>
    <w:p w:rsidR="005A1AEB" w:rsidRDefault="005A1AEB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Прис</w:t>
      </w:r>
      <w:r w:rsidR="00A37F44">
        <w:rPr>
          <w:rFonts w:ascii="Times New Roman" w:hAnsi="Times New Roman"/>
          <w:sz w:val="24"/>
          <w:szCs w:val="24"/>
        </w:rPr>
        <w:t>воить адрес земельному участку: Иркутская область, Тулунский район, д.</w:t>
      </w:r>
      <w:r w:rsidR="003A203B">
        <w:rPr>
          <w:rFonts w:ascii="Times New Roman" w:hAnsi="Times New Roman"/>
          <w:sz w:val="24"/>
          <w:szCs w:val="24"/>
        </w:rPr>
        <w:t xml:space="preserve"> </w:t>
      </w:r>
      <w:r w:rsidR="00A37F44">
        <w:rPr>
          <w:rFonts w:ascii="Times New Roman" w:hAnsi="Times New Roman"/>
          <w:sz w:val="24"/>
          <w:szCs w:val="24"/>
        </w:rPr>
        <w:t xml:space="preserve">Нюра, ул. Лесная, </w:t>
      </w:r>
      <w:proofErr w:type="spellStart"/>
      <w:r w:rsidR="00A37F44">
        <w:rPr>
          <w:rFonts w:ascii="Times New Roman" w:hAnsi="Times New Roman"/>
          <w:sz w:val="24"/>
          <w:szCs w:val="24"/>
        </w:rPr>
        <w:t>уч</w:t>
      </w:r>
      <w:proofErr w:type="spellEnd"/>
      <w:r w:rsidR="00A37F44">
        <w:rPr>
          <w:rFonts w:ascii="Times New Roman" w:hAnsi="Times New Roman"/>
          <w:sz w:val="24"/>
          <w:szCs w:val="24"/>
        </w:rPr>
        <w:t>. 10а.</w:t>
      </w:r>
    </w:p>
    <w:p w:rsidR="00F97690" w:rsidRPr="009A5794" w:rsidRDefault="00F97690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Установить разрешенное использование земельному участку </w:t>
      </w:r>
      <w:r w:rsidR="00A37F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7F44">
        <w:rPr>
          <w:rFonts w:ascii="Times New Roman" w:hAnsi="Times New Roman"/>
          <w:sz w:val="24"/>
          <w:szCs w:val="24"/>
        </w:rPr>
        <w:t>«Для ведения личного подсобного хозяйства»</w:t>
      </w:r>
    </w:p>
    <w:p w:rsidR="00B20F53" w:rsidRPr="009A5794" w:rsidRDefault="00F97690" w:rsidP="00B2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20F53" w:rsidRPr="009A5794">
        <w:rPr>
          <w:rFonts w:ascii="Times New Roman" w:hAnsi="Times New Roman"/>
          <w:sz w:val="24"/>
          <w:szCs w:val="24"/>
        </w:rPr>
        <w:t>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B20F53" w:rsidRPr="009A5794" w:rsidRDefault="00F97690" w:rsidP="00B20F53">
      <w:pPr>
        <w:pStyle w:val="ConsPlusTitle"/>
        <w:suppressAutoHyphens/>
        <w:ind w:firstLine="709"/>
        <w:jc w:val="both"/>
        <w:rPr>
          <w:b w:val="0"/>
        </w:rPr>
      </w:pPr>
      <w:r>
        <w:rPr>
          <w:rFonts w:eastAsia="Calibri"/>
          <w:b w:val="0"/>
          <w:color w:val="000000"/>
        </w:rPr>
        <w:t>6</w:t>
      </w:r>
      <w:r w:rsidR="00B20F53" w:rsidRPr="009A5794">
        <w:rPr>
          <w:rFonts w:eastAsia="Calibri"/>
          <w:b w:val="0"/>
          <w:color w:val="000000"/>
        </w:rPr>
        <w:t xml:space="preserve">. </w:t>
      </w:r>
      <w:proofErr w:type="gramStart"/>
      <w:r w:rsidR="00A37F44">
        <w:rPr>
          <w:rFonts w:eastAsia="Calibri"/>
          <w:b w:val="0"/>
          <w:color w:val="000000"/>
        </w:rPr>
        <w:t>Фролова Алена Михайловна</w:t>
      </w:r>
      <w:r w:rsidR="00B20F53" w:rsidRPr="009A5794">
        <w:rPr>
          <w:rFonts w:eastAsia="Calibri"/>
          <w:b w:val="0"/>
          <w:color w:val="000000"/>
        </w:rPr>
        <w:t xml:space="preserve"> </w:t>
      </w:r>
      <w:r w:rsidR="00B20F53" w:rsidRPr="009A5794">
        <w:rPr>
          <w:b w:val="0"/>
        </w:rPr>
        <w:t xml:space="preserve">имеет право </w:t>
      </w:r>
      <w:r w:rsidR="00B20F53" w:rsidRPr="009A5794">
        <w:rPr>
          <w:rFonts w:eastAsia="Calibri"/>
          <w:b w:val="0"/>
          <w:color w:val="000000"/>
        </w:rPr>
        <w:t>обратиться без доверенности</w:t>
      </w:r>
      <w:r w:rsidR="00B20F53" w:rsidRPr="009A5794">
        <w:rPr>
          <w:b w:val="0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="00B20F53" w:rsidRPr="009A5794"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="00B20F53" w:rsidRPr="009A5794"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</w:t>
      </w:r>
      <w:proofErr w:type="gramEnd"/>
      <w:r w:rsidR="00B20F53" w:rsidRPr="009A5794">
        <w:rPr>
          <w:b w:val="0"/>
        </w:rPr>
        <w:t xml:space="preserve"> использования не соответствует ПЗЗ).</w:t>
      </w:r>
    </w:p>
    <w:p w:rsidR="00B20F53" w:rsidRPr="009A5794" w:rsidRDefault="00F97690" w:rsidP="00B20F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20F53" w:rsidRPr="009A5794">
        <w:rPr>
          <w:rFonts w:ascii="Times New Roman" w:hAnsi="Times New Roman"/>
          <w:sz w:val="24"/>
          <w:szCs w:val="24"/>
        </w:rPr>
        <w:t>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726E34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Pr="00726E3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F53" w:rsidRPr="00B30190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B30190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19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37F44" w:rsidRPr="00B30190">
              <w:rPr>
                <w:rFonts w:ascii="Times New Roman" w:hAnsi="Times New Roman"/>
                <w:sz w:val="24"/>
                <w:szCs w:val="24"/>
              </w:rPr>
              <w:t>Азейского</w:t>
            </w:r>
          </w:p>
          <w:p w:rsidR="00B20F53" w:rsidRPr="00B30190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19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B30190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1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B20F53" w:rsidRPr="00B30190" w:rsidRDefault="00B20F53" w:rsidP="00A37F44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19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3019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301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A37F44" w:rsidRPr="00B30190">
              <w:rPr>
                <w:rFonts w:ascii="Times New Roman" w:hAnsi="Times New Roman"/>
                <w:sz w:val="24"/>
                <w:szCs w:val="24"/>
              </w:rPr>
              <w:t>Е.Н.Семенова</w:t>
            </w:r>
            <w:r w:rsidRPr="00B301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B20F53" w:rsidRPr="00B30190" w:rsidRDefault="00B20F53" w:rsidP="00B20F53">
      <w:pPr>
        <w:jc w:val="both"/>
        <w:rPr>
          <w:rFonts w:asciiTheme="minorHAnsi" w:hAnsiTheme="minorHAnsi"/>
          <w:sz w:val="24"/>
          <w:szCs w:val="24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6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16AE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1716D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DF8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3B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62EF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7716E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57B13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17EA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4310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24D6"/>
    <w:rsid w:val="00A3312D"/>
    <w:rsid w:val="00A3562B"/>
    <w:rsid w:val="00A36A69"/>
    <w:rsid w:val="00A37DFF"/>
    <w:rsid w:val="00A37F44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97ED7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190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605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0B7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9769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13</cp:revision>
  <cp:lastPrinted>2016-05-19T07:05:00Z</cp:lastPrinted>
  <dcterms:created xsi:type="dcterms:W3CDTF">2015-09-28T03:12:00Z</dcterms:created>
  <dcterms:modified xsi:type="dcterms:W3CDTF">2016-05-19T07:06:00Z</dcterms:modified>
</cp:coreProperties>
</file>